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F87" w:rsidRDefault="00B47F87" w:rsidP="00B47F87">
      <w:pPr>
        <w:pStyle w:val="ParagraphStyle"/>
        <w:keepNext/>
        <w:spacing w:before="240" w:after="120" w:line="264" w:lineRule="auto"/>
        <w:jc w:val="center"/>
        <w:outlineLvl w:val="0"/>
        <w:rPr>
          <w:rFonts w:ascii="Times New Roman" w:hAnsi="Times New Roman" w:cs="Times New Roman"/>
          <w:b/>
          <w:bCs/>
          <w:caps/>
          <w:sz w:val="28"/>
          <w:szCs w:val="28"/>
        </w:rPr>
      </w:pPr>
      <w:bookmarkStart w:id="0" w:name="_Toc307821246"/>
      <w:bookmarkEnd w:id="0"/>
      <w:r>
        <w:rPr>
          <w:rFonts w:ascii="Times New Roman" w:hAnsi="Times New Roman" w:cs="Times New Roman"/>
          <w:b/>
          <w:bCs/>
          <w:spacing w:val="45"/>
          <w:sz w:val="28"/>
          <w:szCs w:val="28"/>
        </w:rPr>
        <w:t>Урок</w:t>
      </w:r>
      <w:r>
        <w:rPr>
          <w:rFonts w:ascii="Times New Roman" w:hAnsi="Times New Roman" w:cs="Times New Roman"/>
          <w:b/>
          <w:bCs/>
          <w:caps/>
          <w:spacing w:val="45"/>
          <w:sz w:val="28"/>
          <w:szCs w:val="28"/>
        </w:rPr>
        <w:t xml:space="preserve"> </w:t>
      </w:r>
      <w:r>
        <w:rPr>
          <w:rFonts w:ascii="Times New Roman" w:hAnsi="Times New Roman" w:cs="Times New Roman"/>
          <w:b/>
          <w:bCs/>
          <w:caps/>
          <w:sz w:val="28"/>
          <w:szCs w:val="28"/>
        </w:rPr>
        <w:t>21</w:t>
      </w:r>
      <w:r>
        <w:rPr>
          <w:rFonts w:ascii="Times New Roman" w:hAnsi="Times New Roman" w:cs="Times New Roman"/>
          <w:b/>
          <w:bCs/>
          <w:caps/>
          <w:sz w:val="28"/>
          <w:szCs w:val="28"/>
        </w:rPr>
        <w:br/>
      </w:r>
      <w:r>
        <w:rPr>
          <w:rFonts w:ascii="Times New Roman" w:hAnsi="Times New Roman" w:cs="Times New Roman"/>
          <w:b/>
          <w:bCs/>
          <w:spacing w:val="45"/>
          <w:sz w:val="28"/>
          <w:szCs w:val="28"/>
        </w:rPr>
        <w:t>Тема</w:t>
      </w:r>
      <w:r>
        <w:rPr>
          <w:rFonts w:ascii="Times New Roman" w:hAnsi="Times New Roman" w:cs="Times New Roman"/>
          <w:b/>
          <w:bCs/>
          <w:caps/>
          <w:spacing w:val="45"/>
          <w:sz w:val="28"/>
          <w:szCs w:val="28"/>
        </w:rPr>
        <w:t>:</w:t>
      </w:r>
      <w:r>
        <w:rPr>
          <w:rFonts w:ascii="Times New Roman" w:hAnsi="Times New Roman" w:cs="Times New Roman"/>
          <w:b/>
          <w:bCs/>
          <w:sz w:val="28"/>
          <w:szCs w:val="28"/>
        </w:rPr>
        <w:t xml:space="preserve"> </w:t>
      </w:r>
      <w:r>
        <w:rPr>
          <w:rFonts w:ascii="Times New Roman" w:hAnsi="Times New Roman" w:cs="Times New Roman"/>
          <w:b/>
          <w:bCs/>
          <w:caps/>
          <w:sz w:val="28"/>
          <w:szCs w:val="28"/>
        </w:rPr>
        <w:t>Свет в доме.</w:t>
      </w:r>
      <w:r>
        <w:rPr>
          <w:rFonts w:ascii="Times New Roman" w:hAnsi="Times New Roman" w:cs="Times New Roman"/>
          <w:b/>
          <w:bCs/>
          <w:sz w:val="28"/>
          <w:szCs w:val="28"/>
        </w:rPr>
        <w:t xml:space="preserve"> </w:t>
      </w:r>
      <w:r>
        <w:rPr>
          <w:rFonts w:ascii="Times New Roman" w:hAnsi="Times New Roman" w:cs="Times New Roman"/>
          <w:b/>
          <w:bCs/>
          <w:caps/>
          <w:sz w:val="28"/>
          <w:szCs w:val="28"/>
        </w:rPr>
        <w:t>РАБОТА С БУМАГОЙ И КАРТОНОМ.</w:t>
      </w:r>
      <w:r>
        <w:rPr>
          <w:rFonts w:ascii="Times New Roman" w:hAnsi="Times New Roman" w:cs="Times New Roman"/>
          <w:b/>
          <w:bCs/>
          <w:caps/>
          <w:sz w:val="28"/>
          <w:szCs w:val="28"/>
        </w:rPr>
        <w:br/>
        <w:t>ТОРШЕР</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b/>
          <w:bCs/>
          <w:spacing w:val="15"/>
          <w:sz w:val="28"/>
          <w:szCs w:val="28"/>
        </w:rPr>
        <w:t>Тип урока</w:t>
      </w:r>
      <w:r>
        <w:rPr>
          <w:rFonts w:ascii="Times New Roman" w:hAnsi="Times New Roman" w:cs="Times New Roman"/>
          <w:b/>
          <w:bCs/>
          <w:sz w:val="28"/>
          <w:szCs w:val="28"/>
        </w:rPr>
        <w:t>:</w:t>
      </w:r>
      <w:r>
        <w:rPr>
          <w:rFonts w:ascii="Times New Roman" w:hAnsi="Times New Roman" w:cs="Times New Roman"/>
          <w:sz w:val="28"/>
          <w:szCs w:val="28"/>
        </w:rPr>
        <w:t xml:space="preserve"> решение частных задач.</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b/>
          <w:bCs/>
          <w:spacing w:val="45"/>
          <w:sz w:val="28"/>
          <w:szCs w:val="28"/>
        </w:rPr>
        <w:t>Педагогические задачи:</w:t>
      </w:r>
      <w:r>
        <w:rPr>
          <w:rFonts w:ascii="Times New Roman" w:hAnsi="Times New Roman" w:cs="Times New Roman"/>
          <w:sz w:val="28"/>
          <w:szCs w:val="28"/>
        </w:rPr>
        <w:t xml:space="preserve"> формировать умение работать с гофрированным картоном и бумагой, используя в качестве средства для соединения деталей клей и пластилин, познакомить с новым инструментом – шилом и правилами работы с ним, развивать фантазию, воображение, прививать интерес к предмету. </w:t>
      </w:r>
    </w:p>
    <w:p w:rsidR="00B47F87" w:rsidRDefault="00B47F87" w:rsidP="00B47F87">
      <w:pPr>
        <w:pStyle w:val="ParagraphStyle"/>
        <w:spacing w:line="264" w:lineRule="auto"/>
        <w:ind w:firstLine="360"/>
        <w:jc w:val="both"/>
        <w:rPr>
          <w:rFonts w:ascii="Times New Roman" w:hAnsi="Times New Roman" w:cs="Times New Roman"/>
          <w:b/>
          <w:bCs/>
          <w:spacing w:val="45"/>
          <w:sz w:val="28"/>
          <w:szCs w:val="28"/>
        </w:rPr>
      </w:pPr>
      <w:r>
        <w:rPr>
          <w:rFonts w:ascii="Times New Roman" w:hAnsi="Times New Roman" w:cs="Times New Roman"/>
          <w:b/>
          <w:bCs/>
          <w:spacing w:val="45"/>
          <w:sz w:val="28"/>
          <w:szCs w:val="28"/>
        </w:rPr>
        <w:t>Планируемые результаты образования:</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b/>
          <w:bCs/>
          <w:i/>
          <w:iCs/>
          <w:sz w:val="28"/>
          <w:szCs w:val="28"/>
        </w:rPr>
        <w:t>Предметные:</w:t>
      </w:r>
      <w:r>
        <w:rPr>
          <w:rFonts w:ascii="Times New Roman" w:hAnsi="Times New Roman" w:cs="Times New Roman"/>
          <w:b/>
          <w:bCs/>
          <w:sz w:val="28"/>
          <w:szCs w:val="28"/>
        </w:rPr>
        <w:t xml:space="preserve"> </w:t>
      </w:r>
      <w:r>
        <w:rPr>
          <w:rFonts w:ascii="Times New Roman" w:hAnsi="Times New Roman" w:cs="Times New Roman"/>
          <w:sz w:val="28"/>
          <w:szCs w:val="28"/>
        </w:rPr>
        <w:t>знают</w:t>
      </w:r>
      <w:r>
        <w:rPr>
          <w:rFonts w:ascii="Times New Roman" w:hAnsi="Times New Roman" w:cs="Times New Roman"/>
          <w:b/>
          <w:bCs/>
          <w:sz w:val="28"/>
          <w:szCs w:val="28"/>
        </w:rPr>
        <w:t xml:space="preserve"> </w:t>
      </w:r>
      <w:r>
        <w:rPr>
          <w:rFonts w:ascii="Times New Roman" w:hAnsi="Times New Roman" w:cs="Times New Roman"/>
          <w:sz w:val="28"/>
          <w:szCs w:val="28"/>
        </w:rPr>
        <w:t>свойства</w:t>
      </w:r>
      <w:r>
        <w:rPr>
          <w:rFonts w:ascii="Times New Roman" w:hAnsi="Times New Roman" w:cs="Times New Roman"/>
          <w:b/>
          <w:bCs/>
          <w:sz w:val="28"/>
          <w:szCs w:val="28"/>
        </w:rPr>
        <w:t xml:space="preserve"> </w:t>
      </w:r>
      <w:r>
        <w:rPr>
          <w:rFonts w:ascii="Times New Roman" w:hAnsi="Times New Roman" w:cs="Times New Roman"/>
          <w:sz w:val="28"/>
          <w:szCs w:val="28"/>
        </w:rPr>
        <w:t>бумаги и картона, технологию работы с ними, правила работы с шилом и применяют их в практической деятельности; умеют использовать в качестве средства для соединения деталей изделия клей и пластилин.</w:t>
      </w:r>
    </w:p>
    <w:p w:rsidR="00B47F87" w:rsidRDefault="00B47F87" w:rsidP="00B47F87">
      <w:pPr>
        <w:pStyle w:val="ParagraphStyle"/>
        <w:spacing w:before="60" w:line="264" w:lineRule="auto"/>
        <w:ind w:firstLine="360"/>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Метапредметные (критерии сформированности/оценки компонентов универсальных учебных действий – УУД): </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i/>
          <w:iCs/>
          <w:sz w:val="28"/>
          <w:szCs w:val="28"/>
        </w:rPr>
        <w:t xml:space="preserve">Регулятивные: </w:t>
      </w:r>
      <w:r>
        <w:rPr>
          <w:rFonts w:ascii="Times New Roman" w:hAnsi="Times New Roman" w:cs="Times New Roman"/>
          <w:sz w:val="28"/>
          <w:szCs w:val="28"/>
        </w:rPr>
        <w:t>при помощи учителя определяют учебную задачу на основании соотнесения того, что уже известно и усвоено, и того, что ещё не известно; планируют собственную деятельность, контролируют свои действия в форме сличения способа действия и его результата с заданным эталоном, при необходимости корректируют собственные действия, способны проявлять волевые усилия.</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i/>
          <w:iCs/>
          <w:sz w:val="28"/>
          <w:szCs w:val="28"/>
        </w:rPr>
        <w:t>Познавательные:</w:t>
      </w:r>
      <w:r>
        <w:rPr>
          <w:rFonts w:ascii="Times New Roman" w:hAnsi="Times New Roman" w:cs="Times New Roman"/>
          <w:sz w:val="28"/>
          <w:szCs w:val="28"/>
        </w:rPr>
        <w:t xml:space="preserve"> добывают необходимую информацию из материала учебника, учебного фильма, рассказа учителя, структурируют имеющиеся знания, анализируют объект, выделяя его признаки, сравнивают, делают выводы, создают алгоритм деятельности, самостоятельно выполняют задание, опираясь на созданный алгоритм.</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i/>
          <w:iCs/>
          <w:sz w:val="28"/>
          <w:szCs w:val="28"/>
        </w:rPr>
        <w:t>Коммуникативные:</w:t>
      </w:r>
      <w:r>
        <w:rPr>
          <w:rFonts w:ascii="Times New Roman" w:hAnsi="Times New Roman" w:cs="Times New Roman"/>
          <w:sz w:val="28"/>
          <w:szCs w:val="28"/>
        </w:rPr>
        <w:t xml:space="preserve"> умеют с достаточной полнотой и точностью выражать свои мысли, знают правила речевого общения, умеют вести дискуссию, уважая при этом как собственное мнение, так и мнение партнёра по диалогу, умеют не создавать конфликтных ситуаций.</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b/>
          <w:bCs/>
          <w:i/>
          <w:iCs/>
          <w:sz w:val="28"/>
          <w:szCs w:val="28"/>
        </w:rPr>
        <w:t xml:space="preserve">Личностные УУД: </w:t>
      </w:r>
      <w:r>
        <w:rPr>
          <w:rFonts w:ascii="Times New Roman" w:hAnsi="Times New Roman" w:cs="Times New Roman"/>
          <w:sz w:val="28"/>
          <w:szCs w:val="28"/>
        </w:rPr>
        <w:t>у учащихся</w:t>
      </w:r>
      <w:r>
        <w:rPr>
          <w:rFonts w:ascii="Times New Roman" w:hAnsi="Times New Roman" w:cs="Times New Roman"/>
          <w:b/>
          <w:bCs/>
          <w:sz w:val="28"/>
          <w:szCs w:val="28"/>
        </w:rPr>
        <w:t xml:space="preserve"> </w:t>
      </w:r>
      <w:r>
        <w:rPr>
          <w:rFonts w:ascii="Times New Roman" w:hAnsi="Times New Roman" w:cs="Times New Roman"/>
          <w:sz w:val="28"/>
          <w:szCs w:val="28"/>
        </w:rPr>
        <w:t>развиваются мотивы учебной деятельности, они принимают и осваивают социальную роль обучающегося, проявляют интерес и стремление к новым знаниям, приобретению новых умений.</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b/>
          <w:bCs/>
          <w:caps/>
          <w:spacing w:val="45"/>
          <w:sz w:val="28"/>
          <w:szCs w:val="28"/>
        </w:rPr>
        <w:t>м</w:t>
      </w:r>
      <w:r>
        <w:rPr>
          <w:rFonts w:ascii="Times New Roman" w:hAnsi="Times New Roman" w:cs="Times New Roman"/>
          <w:b/>
          <w:bCs/>
          <w:spacing w:val="45"/>
          <w:sz w:val="28"/>
          <w:szCs w:val="28"/>
        </w:rPr>
        <w:t>етоды и формы обучения</w:t>
      </w:r>
      <w:r>
        <w:rPr>
          <w:rFonts w:ascii="Times New Roman" w:hAnsi="Times New Roman" w:cs="Times New Roman"/>
          <w:b/>
          <w:bCs/>
          <w:sz w:val="28"/>
          <w:szCs w:val="28"/>
        </w:rPr>
        <w:t xml:space="preserve">: </w:t>
      </w:r>
      <w:r>
        <w:rPr>
          <w:rFonts w:ascii="Times New Roman" w:hAnsi="Times New Roman" w:cs="Times New Roman"/>
          <w:sz w:val="28"/>
          <w:szCs w:val="28"/>
        </w:rPr>
        <w:t xml:space="preserve">частично-поисковый, практический; индивидуальная, фронтальная. </w:t>
      </w:r>
    </w:p>
    <w:p w:rsidR="00B47F87" w:rsidRDefault="00B47F87" w:rsidP="00B47F87">
      <w:pPr>
        <w:pStyle w:val="ParagraphStyle"/>
        <w:keepNext/>
        <w:spacing w:before="60" w:line="264" w:lineRule="auto"/>
        <w:ind w:firstLine="360"/>
        <w:jc w:val="both"/>
        <w:rPr>
          <w:rFonts w:ascii="Times New Roman" w:hAnsi="Times New Roman" w:cs="Times New Roman"/>
          <w:b/>
          <w:bCs/>
          <w:sz w:val="28"/>
          <w:szCs w:val="28"/>
        </w:rPr>
      </w:pPr>
      <w:r>
        <w:rPr>
          <w:rFonts w:ascii="Times New Roman" w:hAnsi="Times New Roman" w:cs="Times New Roman"/>
          <w:b/>
          <w:bCs/>
          <w:spacing w:val="45"/>
          <w:sz w:val="28"/>
          <w:szCs w:val="28"/>
        </w:rPr>
        <w:lastRenderedPageBreak/>
        <w:t>Образовательные ресурсы</w:t>
      </w:r>
      <w:r>
        <w:rPr>
          <w:rFonts w:ascii="Times New Roman" w:hAnsi="Times New Roman" w:cs="Times New Roman"/>
          <w:b/>
          <w:bCs/>
          <w:sz w:val="28"/>
          <w:szCs w:val="28"/>
        </w:rPr>
        <w:t xml:space="preserve">: </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i/>
          <w:iCs/>
          <w:sz w:val="28"/>
          <w:szCs w:val="28"/>
        </w:rPr>
        <w:t>Волина, В. В.</w:t>
      </w:r>
      <w:r>
        <w:rPr>
          <w:rFonts w:ascii="Times New Roman" w:hAnsi="Times New Roman" w:cs="Times New Roman"/>
          <w:sz w:val="28"/>
          <w:szCs w:val="28"/>
        </w:rPr>
        <w:t xml:space="preserve"> Праздник числа / В. В. Волина. – М. : Знание, 1993.</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b/>
          <w:bCs/>
          <w:spacing w:val="45"/>
          <w:sz w:val="28"/>
          <w:szCs w:val="28"/>
        </w:rPr>
        <w:t>Материалы и оборудование</w:t>
      </w:r>
      <w:r>
        <w:rPr>
          <w:rFonts w:ascii="Times New Roman" w:hAnsi="Times New Roman" w:cs="Times New Roman"/>
          <w:b/>
          <w:bCs/>
          <w:sz w:val="28"/>
          <w:szCs w:val="28"/>
        </w:rPr>
        <w:t>:</w:t>
      </w:r>
      <w:r>
        <w:rPr>
          <w:rFonts w:ascii="Times New Roman" w:hAnsi="Times New Roman" w:cs="Times New Roman"/>
          <w:sz w:val="28"/>
          <w:szCs w:val="28"/>
        </w:rPr>
        <w:t xml:space="preserve"> гофрированный картон, цветная бумага, пластилин, стеки, шило; компьютер, проектор, экран.</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Наглядно-демонстрационный материал: </w:t>
      </w:r>
      <w:r>
        <w:rPr>
          <w:rFonts w:ascii="Times New Roman" w:hAnsi="Times New Roman" w:cs="Times New Roman"/>
          <w:i/>
          <w:iCs/>
          <w:sz w:val="28"/>
          <w:szCs w:val="28"/>
        </w:rPr>
        <w:t>мультимедийный ряд:</w:t>
      </w:r>
      <w:r>
        <w:rPr>
          <w:rFonts w:ascii="Times New Roman" w:hAnsi="Times New Roman" w:cs="Times New Roman"/>
          <w:sz w:val="28"/>
          <w:szCs w:val="28"/>
        </w:rPr>
        <w:t xml:space="preserve"> электронное приложение к учебнику Н. И. Роговцевой, Н. В. Богдановой, И. П. Фрейтаг</w:t>
      </w:r>
      <w:r>
        <w:rPr>
          <w:rFonts w:ascii="Times New Roman" w:hAnsi="Times New Roman" w:cs="Times New Roman"/>
          <w:b/>
          <w:bCs/>
          <w:sz w:val="28"/>
          <w:szCs w:val="28"/>
        </w:rPr>
        <w:t xml:space="preserve"> </w:t>
      </w:r>
      <w:r>
        <w:rPr>
          <w:rFonts w:ascii="Times New Roman" w:hAnsi="Times New Roman" w:cs="Times New Roman"/>
          <w:sz w:val="28"/>
          <w:szCs w:val="28"/>
        </w:rPr>
        <w:t>«Технология» (CD), тема «Торшер».</w:t>
      </w:r>
    </w:p>
    <w:p w:rsidR="00B47F87" w:rsidRDefault="00B47F87" w:rsidP="00B47F87">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b/>
          <w:bCs/>
          <w:sz w:val="28"/>
          <w:szCs w:val="28"/>
        </w:rPr>
        <w:t xml:space="preserve">Основные понятия и термины: </w:t>
      </w:r>
      <w:r>
        <w:rPr>
          <w:rFonts w:ascii="Times New Roman" w:hAnsi="Times New Roman" w:cs="Times New Roman"/>
          <w:i/>
          <w:iCs/>
          <w:sz w:val="28"/>
          <w:szCs w:val="28"/>
        </w:rPr>
        <w:t>бумага, гофрированный картон, пластилин, стека, шило, шаблон, макет.</w:t>
      </w:r>
    </w:p>
    <w:p w:rsidR="00B47F87" w:rsidRDefault="00B47F87" w:rsidP="00B47F87">
      <w:pPr>
        <w:pStyle w:val="ParagraphStyle"/>
        <w:spacing w:before="120" w:after="120" w:line="264" w:lineRule="auto"/>
        <w:jc w:val="center"/>
        <w:rPr>
          <w:rFonts w:ascii="Times New Roman" w:hAnsi="Times New Roman" w:cs="Times New Roman"/>
          <w:b/>
          <w:bCs/>
          <w:spacing w:val="45"/>
          <w:sz w:val="28"/>
          <w:szCs w:val="28"/>
        </w:rPr>
      </w:pPr>
      <w:r>
        <w:rPr>
          <w:rFonts w:ascii="Times New Roman" w:hAnsi="Times New Roman" w:cs="Times New Roman"/>
          <w:b/>
          <w:bCs/>
          <w:caps/>
          <w:spacing w:val="45"/>
          <w:sz w:val="28"/>
          <w:szCs w:val="28"/>
        </w:rPr>
        <w:t>о</w:t>
      </w:r>
      <w:r>
        <w:rPr>
          <w:rFonts w:ascii="Times New Roman" w:hAnsi="Times New Roman" w:cs="Times New Roman"/>
          <w:b/>
          <w:bCs/>
          <w:spacing w:val="45"/>
          <w:sz w:val="28"/>
          <w:szCs w:val="28"/>
        </w:rPr>
        <w:t>рганизационная структура (сценарий) урока</w:t>
      </w:r>
    </w:p>
    <w:p w:rsidR="00B47F87" w:rsidRDefault="00B47F87" w:rsidP="00B47F87">
      <w:pPr>
        <w:pStyle w:val="ParagraphStyle"/>
        <w:spacing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 Подготовка к восприятию нового материала.</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Сообщение темы и целей урока</w:t>
      </w:r>
      <w:r>
        <w:rPr>
          <w:rFonts w:ascii="Times New Roman" w:hAnsi="Times New Roman" w:cs="Times New Roman"/>
          <w:sz w:val="28"/>
          <w:szCs w:val="28"/>
        </w:rPr>
        <w:t>.</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Демонстрируется мультимедийный фильм «Торшер», ч. I,  вопрос: «Ребята, как можно назвать все эти предметы</w:t>
      </w:r>
      <w:r>
        <w:rPr>
          <w:rFonts w:ascii="Times New Roman" w:hAnsi="Times New Roman" w:cs="Times New Roman"/>
          <w:i/>
          <w:iCs/>
          <w:spacing w:val="-15"/>
          <w:sz w:val="28"/>
          <w:szCs w:val="28"/>
        </w:rPr>
        <w:t>?»</w:t>
      </w:r>
      <w:r>
        <w:rPr>
          <w:rFonts w:ascii="Times New Roman" w:hAnsi="Times New Roman" w:cs="Times New Roman"/>
          <w:i/>
          <w:iCs/>
          <w:sz w:val="28"/>
          <w:szCs w:val="28"/>
        </w:rPr>
        <w:t>. (Отвечают на поставленный вопрос.)</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Демонстрируется мультимедийный фильм «Торшер», ч. I от слов «...это предметы мебели» до слов «Всё готово…но, кажется чего-то не хватает».</w:t>
      </w:r>
    </w:p>
    <w:p w:rsidR="00B47F87" w:rsidRDefault="00B47F87" w:rsidP="00B47F87">
      <w:pPr>
        <w:pStyle w:val="ParagraphStyle"/>
        <w:spacing w:before="60" w:after="60"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Как вы думаете, ребята, чего не хватает в этой комнате? </w:t>
      </w:r>
      <w:r>
        <w:rPr>
          <w:rFonts w:ascii="Times New Roman" w:hAnsi="Times New Roman" w:cs="Times New Roman"/>
          <w:i/>
          <w:iCs/>
          <w:sz w:val="28"/>
          <w:szCs w:val="28"/>
        </w:rPr>
        <w:t>(Ответы учащихся.)</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Демонстрируется мультимедийный фильм «Торшер», ч. I от слов «Комната очень тёмная» до слов «Сегодня на уроке...».</w:t>
      </w:r>
    </w:p>
    <w:p w:rsidR="00B47F87" w:rsidRDefault="00B47F87" w:rsidP="00B47F87">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Сейчас мы не можем представить себе наши квартиры и дома без люстр, торшеров и других осветительных приборов. Но так было не всегда. Знаете ли вы, как освещали люди свои жилища до открытия электричества и изобретения электрических осветительных приборов? </w:t>
      </w:r>
      <w:r>
        <w:rPr>
          <w:rFonts w:ascii="Times New Roman" w:hAnsi="Times New Roman" w:cs="Times New Roman"/>
          <w:i/>
          <w:iCs/>
          <w:sz w:val="28"/>
          <w:szCs w:val="28"/>
        </w:rPr>
        <w:t>(Ответы учащихся.)</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Давайте посмотрим, как об этом написали авторы учебника.</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Работа с учебником</w:t>
      </w:r>
      <w:r>
        <w:rPr>
          <w:rFonts w:ascii="Times New Roman" w:hAnsi="Times New Roman" w:cs="Times New Roman"/>
          <w:sz w:val="28"/>
          <w:szCs w:val="28"/>
        </w:rPr>
        <w:t xml:space="preserve"> (с. 62).</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О чём вам рассказали фотографии и рисунки? Что нового вы узнали?</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Я думаю, что вы уже без труда сможете сформулировать тему урока и определить задачи, которые мы должны решить на уроке. </w:t>
      </w:r>
      <w:r>
        <w:rPr>
          <w:rFonts w:ascii="Times New Roman" w:hAnsi="Times New Roman" w:cs="Times New Roman"/>
          <w:i/>
          <w:iCs/>
          <w:sz w:val="28"/>
          <w:szCs w:val="28"/>
        </w:rPr>
        <w:t>(Высказывания учащихся.)</w:t>
      </w:r>
    </w:p>
    <w:p w:rsidR="00B47F87" w:rsidRDefault="00B47F87" w:rsidP="00B47F87">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Демонстрация мультимедийного фильма «Торшер», ч. I. до конца.</w:t>
      </w:r>
    </w:p>
    <w:p w:rsidR="00B47F87" w:rsidRDefault="00B47F87" w:rsidP="00B47F87">
      <w:pPr>
        <w:pStyle w:val="ParagraphStyle"/>
        <w:keepNext/>
        <w:spacing w:before="105"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II. Открытие новых знаний.</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Работа с учебником</w:t>
      </w:r>
      <w:r>
        <w:rPr>
          <w:rFonts w:ascii="Times New Roman" w:hAnsi="Times New Roman" w:cs="Times New Roman"/>
          <w:sz w:val="28"/>
          <w:szCs w:val="28"/>
        </w:rPr>
        <w:t>.</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 Рассмотрите внимательно рисунки, данные в учебнике на страницах 64–65.</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Кто уже понял, как следует выполнять изделие? Расскажите об этом.</w:t>
      </w:r>
    </w:p>
    <w:p w:rsidR="00B47F87" w:rsidRDefault="00B47F87" w:rsidP="00B47F87">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lastRenderedPageBreak/>
        <w:t>Один из учащихся, опираясь на рисунки учебника, рассказывает технологию выполнения торшера из бумаги и картона. Другие ученики, если это необходимо, вносят дополнения или исправления в его рассказ.</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Наблюдение за выполнением изделия</w:t>
      </w:r>
      <w:r>
        <w:rPr>
          <w:rFonts w:ascii="Times New Roman" w:hAnsi="Times New Roman" w:cs="Times New Roman"/>
          <w:sz w:val="28"/>
          <w:szCs w:val="28"/>
        </w:rPr>
        <w:t>.</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А теперь, чтобы ещё раз пронаблюдать за технологией изготовления торшера, посмотрим фильм.</w:t>
      </w:r>
    </w:p>
    <w:p w:rsidR="00B47F87" w:rsidRDefault="00B47F87" w:rsidP="00B47F87">
      <w:pPr>
        <w:pStyle w:val="ParagraphStyle"/>
        <w:spacing w:before="60" w:after="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Демонстрация мультимедийного фильма «Торшер», ч. II от слов «Возьмём шаблоны...» до конца.</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Чтобы работа шла успешнее, нужно… </w:t>
      </w:r>
      <w:r>
        <w:rPr>
          <w:rFonts w:ascii="Times New Roman" w:hAnsi="Times New Roman" w:cs="Times New Roman"/>
          <w:i/>
          <w:iCs/>
          <w:sz w:val="28"/>
          <w:szCs w:val="28"/>
        </w:rPr>
        <w:t>(составить план).</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Составление плана</w:t>
      </w:r>
      <w:r>
        <w:rPr>
          <w:rFonts w:ascii="Times New Roman" w:hAnsi="Times New Roman" w:cs="Times New Roman"/>
          <w:sz w:val="28"/>
          <w:szCs w:val="28"/>
        </w:rPr>
        <w:t>.</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pacing w:val="45"/>
          <w:sz w:val="28"/>
          <w:szCs w:val="28"/>
        </w:rPr>
        <w:t>План работы</w:t>
      </w:r>
      <w:r>
        <w:rPr>
          <w:rFonts w:ascii="Times New Roman" w:hAnsi="Times New Roman" w:cs="Times New Roman"/>
          <w:i/>
          <w:iCs/>
          <w:sz w:val="28"/>
          <w:szCs w:val="28"/>
        </w:rPr>
        <w:t>:</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 Возьмём шаблоны, вырежем их по контуру.</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2. Переведём шаблоны на гофрированный картон.</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3. Вырежем заготовки.</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4. При помощи карандаша и линейки соединим на заготовках противоположные углы.</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5. Возьмём шило, проткнём им детали в точке пересечения линий.</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6. Склеим детали.</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7. Заклеим бумагой нижнюю часть торшера.</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8. Шаблон абажура обведём на цветной бумаге.</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9. Вырежем по линиям.</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10. Склеим получившуюся заготовку.</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11. Соединим детали торшера.</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12. Возьмём пластилин, отрежем небольшой кусочек.</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13. Возьмём палочку.</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14. Прикрепим абажур к верхней части палочки при помощи пластилина.</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15. Наденем детали (подставку) на палочку.</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16. Оформим изделие.</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17. Оценим работу.</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z w:val="28"/>
          <w:szCs w:val="28"/>
        </w:rPr>
        <w:t>– Сравните план, составленный вами, с планами учебника и фильма.</w:t>
      </w:r>
    </w:p>
    <w:p w:rsidR="00B47F87" w:rsidRDefault="00B47F87" w:rsidP="00B47F87">
      <w:pPr>
        <w:pStyle w:val="ParagraphStyle"/>
        <w:keepLines/>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Демонстрация мультимедийного фильма «Торшер», ч. III «План работы».</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 Какой из них вам понятнее? Вы можете выбрать любой из этих планов и работать по нему. Вы уже заметили, что сегодня для работы нам понадобится шило?</w:t>
      </w:r>
    </w:p>
    <w:p w:rsidR="00B47F87" w:rsidRDefault="00B47F87" w:rsidP="00B47F87">
      <w:pPr>
        <w:pStyle w:val="ParagraphStyle"/>
        <w:spacing w:before="60" w:after="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Учитель демонстрирует шило.</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Шило – это специальный инструмент для прокалывания отверстий. Вы видите, что оно очень острое, поэтому при  работе с шилом надо быть очень аккуратным и выполнять определённые правила.</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Знакомство с правилами работы с шилом</w:t>
      </w:r>
      <w:r>
        <w:rPr>
          <w:rFonts w:ascii="Times New Roman" w:hAnsi="Times New Roman" w:cs="Times New Roman"/>
          <w:sz w:val="28"/>
          <w:szCs w:val="28"/>
        </w:rPr>
        <w:t>.</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t>– Познакомимся с правилами работы с шилом.</w:t>
      </w:r>
    </w:p>
    <w:p w:rsidR="00B47F87" w:rsidRDefault="00B47F87" w:rsidP="00B47F87">
      <w:pPr>
        <w:pStyle w:val="ParagraphStyle"/>
        <w:spacing w:before="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Правила могут быть спроецированы с компьютера, учащиеся могут прочитать их в учебнике.</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Каждое правило читается и обсуждается.</w:t>
      </w:r>
    </w:p>
    <w:p w:rsidR="00B47F87" w:rsidRDefault="00B47F87" w:rsidP="00B47F87">
      <w:pPr>
        <w:pStyle w:val="ParagraphStyle"/>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Подготовка рабочего места</w:t>
      </w:r>
      <w:r>
        <w:rPr>
          <w:rFonts w:ascii="Times New Roman" w:hAnsi="Times New Roman" w:cs="Times New Roman"/>
          <w:sz w:val="28"/>
          <w:szCs w:val="28"/>
        </w:rPr>
        <w:t>.</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Какие ещё материалы, инструменты и приспособления помимо шила понадобятся для изготовления торшера? Проверим себя.</w:t>
      </w:r>
    </w:p>
    <w:p w:rsidR="00B47F87" w:rsidRDefault="00B47F87" w:rsidP="00B47F87">
      <w:pPr>
        <w:pStyle w:val="ParagraphStyle"/>
        <w:spacing w:before="60" w:after="60"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Демонстрируется мультимедийный фильм «Торшер», ч. II до слов «Возьмём шаблоны…».</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Ещё раз проверьте своё рабочее место. Готовы приступить к работе? Тогда давайте сначала разомнемся.</w:t>
      </w:r>
    </w:p>
    <w:p w:rsidR="00B47F87" w:rsidRDefault="00B47F87" w:rsidP="00B47F87">
      <w:pPr>
        <w:pStyle w:val="ParagraphStyle"/>
        <w:spacing w:before="60" w:after="60" w:line="264" w:lineRule="auto"/>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2753995" cy="59563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753995" cy="595630"/>
                    </a:xfrm>
                    <a:prstGeom prst="rect">
                      <a:avLst/>
                    </a:prstGeom>
                    <a:noFill/>
                    <a:ln w="9525">
                      <a:noFill/>
                      <a:miter lim="800000"/>
                      <a:headEnd/>
                      <a:tailEnd/>
                    </a:ln>
                  </pic:spPr>
                </pic:pic>
              </a:graphicData>
            </a:graphic>
          </wp:inline>
        </w:drawing>
      </w:r>
    </w:p>
    <w:p w:rsidR="00B47F87" w:rsidRDefault="00B47F87" w:rsidP="00B47F87">
      <w:pPr>
        <w:pStyle w:val="ParagraphStyle"/>
        <w:spacing w:line="264" w:lineRule="auto"/>
        <w:ind w:left="3000"/>
        <w:jc w:val="both"/>
        <w:rPr>
          <w:rFonts w:ascii="Times New Roman" w:hAnsi="Times New Roman" w:cs="Times New Roman"/>
          <w:sz w:val="28"/>
          <w:szCs w:val="28"/>
        </w:rPr>
      </w:pPr>
      <w:r>
        <w:rPr>
          <w:rFonts w:ascii="Times New Roman" w:hAnsi="Times New Roman" w:cs="Times New Roman"/>
          <w:sz w:val="28"/>
          <w:szCs w:val="28"/>
        </w:rPr>
        <w:t>Раз – согнуться, разогнуться,</w:t>
      </w:r>
    </w:p>
    <w:p w:rsidR="00B47F87" w:rsidRDefault="00B47F87" w:rsidP="00B47F87">
      <w:pPr>
        <w:pStyle w:val="ParagraphStyle"/>
        <w:spacing w:line="264"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Два – нагнуться, потянуться, </w:t>
      </w:r>
    </w:p>
    <w:p w:rsidR="00B47F87" w:rsidRDefault="00B47F87" w:rsidP="00B47F87">
      <w:pPr>
        <w:pStyle w:val="ParagraphStyle"/>
        <w:spacing w:line="264"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Три – в ладоши три хлопка, </w:t>
      </w:r>
    </w:p>
    <w:p w:rsidR="00B47F87" w:rsidRDefault="00B47F87" w:rsidP="00B47F87">
      <w:pPr>
        <w:pStyle w:val="ParagraphStyle"/>
        <w:spacing w:line="264"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Головою три кивка, </w:t>
      </w:r>
    </w:p>
    <w:p w:rsidR="00B47F87" w:rsidRDefault="00B47F87" w:rsidP="00B47F87">
      <w:pPr>
        <w:pStyle w:val="ParagraphStyle"/>
        <w:spacing w:line="264"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На четыре – руки шире, </w:t>
      </w:r>
    </w:p>
    <w:p w:rsidR="00B47F87" w:rsidRDefault="00B47F87" w:rsidP="00B47F87">
      <w:pPr>
        <w:pStyle w:val="ParagraphStyle"/>
        <w:spacing w:line="264" w:lineRule="auto"/>
        <w:ind w:left="3000"/>
        <w:jc w:val="both"/>
        <w:rPr>
          <w:rFonts w:ascii="Times New Roman" w:hAnsi="Times New Roman" w:cs="Times New Roman"/>
          <w:sz w:val="28"/>
          <w:szCs w:val="28"/>
        </w:rPr>
      </w:pPr>
      <w:r>
        <w:rPr>
          <w:rFonts w:ascii="Times New Roman" w:hAnsi="Times New Roman" w:cs="Times New Roman"/>
          <w:sz w:val="28"/>
          <w:szCs w:val="28"/>
        </w:rPr>
        <w:t xml:space="preserve">Пять, шесть – тихо сесть, </w:t>
      </w:r>
    </w:p>
    <w:p w:rsidR="00B47F87" w:rsidRDefault="00B47F87" w:rsidP="00B47F87">
      <w:pPr>
        <w:pStyle w:val="ParagraphStyle"/>
        <w:spacing w:line="264" w:lineRule="auto"/>
        <w:ind w:left="3000"/>
        <w:jc w:val="both"/>
        <w:rPr>
          <w:rFonts w:ascii="Times New Roman" w:hAnsi="Times New Roman" w:cs="Times New Roman"/>
          <w:sz w:val="28"/>
          <w:szCs w:val="28"/>
        </w:rPr>
      </w:pPr>
      <w:r>
        <w:rPr>
          <w:rFonts w:ascii="Times New Roman" w:hAnsi="Times New Roman" w:cs="Times New Roman"/>
          <w:sz w:val="28"/>
          <w:szCs w:val="28"/>
        </w:rPr>
        <w:t>Семь, восемь – лень отбросим.</w:t>
      </w:r>
    </w:p>
    <w:p w:rsidR="00B47F87" w:rsidRDefault="00B47F87" w:rsidP="00B47F87">
      <w:pPr>
        <w:pStyle w:val="ParagraphStyle"/>
        <w:spacing w:before="120" w:after="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III. Первичное закрепление знаний.</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А теперь, ребята, вы можете приступать к выполнению работы – изготовлению макета торшера. Вам будет помогать составленный план работы. Вы также можете обратиться за помощью, если это необходимо, ко мне или к соседу по парте.</w:t>
      </w:r>
    </w:p>
    <w:p w:rsidR="00B47F87" w:rsidRDefault="00B47F87" w:rsidP="00B47F87">
      <w:pPr>
        <w:pStyle w:val="ParagraphStyle"/>
        <w:keepNext/>
        <w:spacing w:before="60" w:after="60" w:line="264" w:lineRule="auto"/>
        <w:ind w:firstLine="360"/>
        <w:jc w:val="both"/>
        <w:rPr>
          <w:rFonts w:ascii="Times New Roman" w:hAnsi="Times New Roman" w:cs="Times New Roman"/>
          <w:sz w:val="28"/>
          <w:szCs w:val="28"/>
        </w:rPr>
      </w:pPr>
      <w:r>
        <w:rPr>
          <w:rFonts w:ascii="Times New Roman" w:hAnsi="Times New Roman" w:cs="Times New Roman"/>
          <w:spacing w:val="45"/>
          <w:sz w:val="28"/>
          <w:szCs w:val="28"/>
        </w:rPr>
        <w:t>Самостоятельная работа</w:t>
      </w:r>
      <w:r>
        <w:rPr>
          <w:rFonts w:ascii="Times New Roman" w:hAnsi="Times New Roman" w:cs="Times New Roman"/>
          <w:sz w:val="28"/>
          <w:szCs w:val="28"/>
        </w:rPr>
        <w:t>.</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Учитель оказывает индивидуальную помощь.</w:t>
      </w:r>
    </w:p>
    <w:p w:rsidR="00B47F87" w:rsidRDefault="00B47F87" w:rsidP="00B47F87">
      <w:pPr>
        <w:pStyle w:val="ParagraphStyle"/>
        <w:spacing w:before="60" w:after="60" w:line="264"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IV. Итог урока. Рефлексия.</w:t>
      </w:r>
    </w:p>
    <w:p w:rsidR="00B47F87" w:rsidRDefault="00B47F87" w:rsidP="00B47F87">
      <w:pPr>
        <w:pStyle w:val="ParagraphStyle"/>
        <w:spacing w:line="264"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Учитель выборочно берёт несколько работ и демонстрирует их классу. Учащиеся анализируют работы своих одноклассников.</w:t>
      </w:r>
    </w:p>
    <w:p w:rsidR="00B47F87" w:rsidRDefault="00B47F87" w:rsidP="00B47F87">
      <w:pPr>
        <w:pStyle w:val="ParagraphStyle"/>
        <w:spacing w:before="60" w:line="264"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Чему научил вас сегодняшний урок? Что нового узнали? Как вы думаете, пригодятся ли полученные сегодня знания в дальнейшей вашей жизни?</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Кто доволен тем, как он сегодня работал? Кому следовало быть внимательнее, аккуратнее?</w:t>
      </w:r>
    </w:p>
    <w:p w:rsidR="00B47F87" w:rsidRDefault="00B47F87" w:rsidP="00B47F87">
      <w:pPr>
        <w:pStyle w:val="ParagraphStyle"/>
        <w:spacing w:line="264" w:lineRule="auto"/>
        <w:ind w:firstLine="360"/>
        <w:jc w:val="both"/>
        <w:rPr>
          <w:rFonts w:ascii="Times New Roman" w:hAnsi="Times New Roman" w:cs="Times New Roman"/>
          <w:sz w:val="28"/>
          <w:szCs w:val="28"/>
        </w:rPr>
      </w:pPr>
      <w:r>
        <w:rPr>
          <w:rFonts w:ascii="Times New Roman" w:hAnsi="Times New Roman" w:cs="Times New Roman"/>
          <w:sz w:val="28"/>
          <w:szCs w:val="28"/>
        </w:rPr>
        <w:t>– Я думаю, в следующий раз ваши работы будут ещё лучше.</w:t>
      </w:r>
    </w:p>
    <w:p w:rsidR="00716BA2" w:rsidRDefault="00716BA2"/>
    <w:sectPr w:rsidR="00716BA2" w:rsidSect="00A56B22">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visionView w:inkAnnotations="0"/>
  <w:defaultTabStop w:val="708"/>
  <w:characterSpacingControl w:val="doNotCompress"/>
  <w:compat/>
  <w:rsids>
    <w:rsidRoot w:val="00B47F87"/>
    <w:rsid w:val="00716BA2"/>
    <w:rsid w:val="00B47F87"/>
    <w:rsid w:val="00DF34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B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B47F87"/>
    <w:pPr>
      <w:autoSpaceDE w:val="0"/>
      <w:autoSpaceDN w:val="0"/>
      <w:adjustRightInd w:val="0"/>
      <w:spacing w:after="0" w:line="240" w:lineRule="auto"/>
    </w:pPr>
    <w:rPr>
      <w:rFonts w:ascii="Arial" w:hAnsi="Arial" w:cs="Arial"/>
      <w:sz w:val="24"/>
      <w:szCs w:val="24"/>
      <w:lang/>
    </w:rPr>
  </w:style>
  <w:style w:type="paragraph" w:customStyle="1" w:styleId="Centered">
    <w:name w:val="Centered"/>
    <w:uiPriority w:val="99"/>
    <w:rsid w:val="00B47F87"/>
    <w:pPr>
      <w:autoSpaceDE w:val="0"/>
      <w:autoSpaceDN w:val="0"/>
      <w:adjustRightInd w:val="0"/>
      <w:spacing w:after="0" w:line="240" w:lineRule="auto"/>
      <w:jc w:val="center"/>
    </w:pPr>
    <w:rPr>
      <w:rFonts w:ascii="Arial" w:hAnsi="Arial" w:cs="Arial"/>
      <w:sz w:val="24"/>
      <w:szCs w:val="24"/>
      <w:lang/>
    </w:rPr>
  </w:style>
  <w:style w:type="character" w:customStyle="1" w:styleId="Normaltext">
    <w:name w:val="Normal text"/>
    <w:uiPriority w:val="99"/>
    <w:rsid w:val="00B47F87"/>
    <w:rPr>
      <w:color w:val="000000"/>
      <w:sz w:val="20"/>
      <w:szCs w:val="20"/>
    </w:rPr>
  </w:style>
  <w:style w:type="character" w:customStyle="1" w:styleId="Heading">
    <w:name w:val="Heading"/>
    <w:uiPriority w:val="99"/>
    <w:rsid w:val="00B47F87"/>
    <w:rPr>
      <w:b/>
      <w:bCs/>
      <w:color w:val="0000FF"/>
      <w:sz w:val="20"/>
      <w:szCs w:val="20"/>
    </w:rPr>
  </w:style>
  <w:style w:type="character" w:customStyle="1" w:styleId="Subheading">
    <w:name w:val="Subheading"/>
    <w:uiPriority w:val="99"/>
    <w:rsid w:val="00B47F87"/>
    <w:rPr>
      <w:b/>
      <w:bCs/>
      <w:color w:val="000080"/>
      <w:sz w:val="20"/>
      <w:szCs w:val="20"/>
    </w:rPr>
  </w:style>
  <w:style w:type="character" w:customStyle="1" w:styleId="Keywords">
    <w:name w:val="Keywords"/>
    <w:uiPriority w:val="99"/>
    <w:rsid w:val="00B47F87"/>
    <w:rPr>
      <w:i/>
      <w:iCs/>
      <w:color w:val="800000"/>
      <w:sz w:val="20"/>
      <w:szCs w:val="20"/>
    </w:rPr>
  </w:style>
  <w:style w:type="character" w:customStyle="1" w:styleId="Jump1">
    <w:name w:val="Jump 1"/>
    <w:uiPriority w:val="99"/>
    <w:rsid w:val="00B47F87"/>
    <w:rPr>
      <w:color w:val="008000"/>
      <w:sz w:val="20"/>
      <w:szCs w:val="20"/>
      <w:u w:val="single"/>
    </w:rPr>
  </w:style>
  <w:style w:type="character" w:customStyle="1" w:styleId="Jump2">
    <w:name w:val="Jump 2"/>
    <w:uiPriority w:val="99"/>
    <w:rsid w:val="00B47F87"/>
    <w:rPr>
      <w:color w:val="008000"/>
      <w:sz w:val="20"/>
      <w:szCs w:val="20"/>
      <w:u w:val="single"/>
    </w:rPr>
  </w:style>
  <w:style w:type="paragraph" w:styleId="a3">
    <w:name w:val="Balloon Text"/>
    <w:basedOn w:val="a"/>
    <w:link w:val="a4"/>
    <w:uiPriority w:val="99"/>
    <w:semiHidden/>
    <w:unhideWhenUsed/>
    <w:rsid w:val="00B47F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7F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1045</Words>
  <Characters>5957</Characters>
  <Application>Microsoft Office Word</Application>
  <DocSecurity>0</DocSecurity>
  <Lines>49</Lines>
  <Paragraphs>13</Paragraphs>
  <ScaleCrop>false</ScaleCrop>
  <Company>Microsoft</Company>
  <LinksUpToDate>false</LinksUpToDate>
  <CharactersWithSpaces>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2013-10-26T14:34:00Z</dcterms:created>
  <dcterms:modified xsi:type="dcterms:W3CDTF">2013-10-26T14:34:00Z</dcterms:modified>
</cp:coreProperties>
</file>